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6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关于西桥镇域内过水路面改造的建议</w:t>
      </w:r>
    </w:p>
    <w:p w14:paraId="28F49DBA">
      <w:pPr>
        <w:spacing w:line="240" w:lineRule="auto"/>
        <w:jc w:val="center"/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西桥镇代表团  王峰</w:t>
      </w:r>
    </w:p>
    <w:p w14:paraId="57E4B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西桥镇现有过水路面48处，大多数作为镇域内重要交通节点，承担着沿线村庄群众出行、学生上下学、农产品运输及区域经济联通的关键功能。但近年来，受镇域内降水偏多影响，导致东土城子村、六家村、吉旺营子村、恩州村等5处过水路面长期处于积水状态。进入冬季后，积水快速结冰且冰层厚度达5—8厘米，由于镇村两级经费有限，只能进行简单清理，但清理后短期内易再次结冰，冰层清除不彻底，老年人及儿童出行风险极高，严重影响车辆通行和行人安全。同时，大多数过水路面为天然凹陷地形，低于周边路面，每逢夏季汛期，上游来水量激增时，路面积水深度可达30 厘米以上，存在车辆熄火、人员溺水等安全隐患，群众对改造提升的呼声强烈。</w:t>
      </w:r>
    </w:p>
    <w:p w14:paraId="7D5AB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为此，提出以下建议：</w:t>
      </w:r>
    </w:p>
    <w:p w14:paraId="21084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一、多元筹措资金保障</w:t>
      </w:r>
      <w:bookmarkStart w:id="0" w:name="_GoBack"/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。</w:t>
      </w:r>
      <w:bookmarkEnd w:id="0"/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积极向交通、水利、应急管理等部门争取专项资金支持，将项目纳入农村公路安全隐患重点治理范围，整合涉农资金、水利设施维修资金等，集中用于路面改造及配套设施建设。</w:t>
      </w:r>
    </w:p>
    <w:p w14:paraId="7978C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二、安装专业排水涵管。在过水路面下方铺设钢筋混凝土涵管，涵管长度覆盖路面宽度及两侧各延伸 3 米，形成地下排水通道。同时平整路面，使路面与周边持平，确保水库泄水通过涵管快速排出，避免路面积水结冰或汛期淹水。</w:t>
      </w:r>
    </w:p>
    <w:p w14:paraId="4E6EF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三、搭建便民通行桥梁。在现有过水路面位置搭建钢筋混凝土桥梁，同步完善桥梁两侧防护、警示标识及排水配套设施，从根本上消除积水通行隐患，保障行人和车辆安全通行。</w:t>
      </w:r>
    </w:p>
    <w:p w14:paraId="5B011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</w:p>
    <w:p w14:paraId="309C5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9598BAF8-F769-4A3A-921D-BABDD3B25C6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7E97260-DEDE-4857-95C9-9BE49669CB7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4139DA8-C5B7-448D-A54B-CF1E034CB4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32B3E"/>
    <w:rsid w:val="05071645"/>
    <w:rsid w:val="0F4374EE"/>
    <w:rsid w:val="19E32B3E"/>
    <w:rsid w:val="29B35B3C"/>
    <w:rsid w:val="4FD62862"/>
    <w:rsid w:val="524C3789"/>
    <w:rsid w:val="527B34FF"/>
    <w:rsid w:val="58D3199E"/>
    <w:rsid w:val="5BD80BB4"/>
    <w:rsid w:val="64E25E65"/>
    <w:rsid w:val="69D112C7"/>
    <w:rsid w:val="6E53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9eea8f98-f420-4528-aa9c-066f68aeb9cc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57E4BEF4</paraID>
      <start>136</start>
      <end>137</end>
      <status>modified</status>
      <modifiedWord>—</modifiedWord>
      <trackRevisions>false</trackRevisions>
    </reviewItem>
    <reviewItem>
      <errorID>e0d4d7e8-4812-426b-ba75-e8eb0f251daf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2108485A</paraID>
      <start>10</start>
      <end>11</end>
      <status>unmodified</status>
      <modifiedWord/>
      <trackRevisions>false</trackRevisions>
    </reviewItem>
    <reviewItem>
      <errorID>993118fa-a940-4e93-bb57-432e5f2e0799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7978C4FC</paraID>
      <start>10</start>
      <end>11</end>
      <status>unmodified</status>
      <modifiedWord/>
      <trackRevisions>false</trackRevisions>
    </reviewItem>
    <reviewItem>
      <errorID>00b9d64b-1b61-416e-9c9c-ef9bf90221df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4E6EF863</paraID>
      <start>10</start>
      <end>11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3fa7d40-fa8c-415c-97d2-f8430effc4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597</Characters>
  <Lines>0</Lines>
  <Paragraphs>0</Paragraphs>
  <TotalTime>37</TotalTime>
  <ScaleCrop>false</ScaleCrop>
  <LinksUpToDate>false</LinksUpToDate>
  <CharactersWithSpaces>602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2025-01-13T01:00:00Z</dcterms:created>
  <dc:creator>Lenovo</dc:creator>
  <cp:lastModifiedBy>！</cp:lastModifiedBy>
  <dcterms:modified xsi:type="dcterms:W3CDTF">2026-02-01T07:37:11Z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4CD916029293435DB7ED19F1941F1B2E_13</vt:lpwstr>
  </property>
  <property fmtid="{D5CDD505-2E9C-101B-9397-08002B2CF9AE}" pid="4" name="KSOTemplateDocerSaveRecord">
    <vt:lpwstr>eyJoZGlkIjoiZTVmOWQ2ZjhmMzg5MGVkOTg3MjEzNTVhMTQwNGZhZjIiLCJ1c2VySWQiOiI0MTQ2MzI1NTMifQ==</vt:lpwstr>
  </property>
</Properties>
</file>